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4A84" w14:textId="77777777" w:rsidR="002868E2" w:rsidRPr="00376CC5" w:rsidRDefault="002868E2" w:rsidP="00862BC0">
      <w:pPr>
        <w:pStyle w:val="Heading1"/>
        <w:numPr>
          <w:ilvl w:val="0"/>
          <w:numId w:val="0"/>
        </w:numPr>
      </w:pPr>
      <w:r w:rsidRPr="00376CC5">
        <w:t>Article Title</w:t>
      </w:r>
    </w:p>
    <w:p w14:paraId="337586F1" w14:textId="77777777" w:rsidR="002868E2" w:rsidRPr="00376CC5" w:rsidRDefault="00372682" w:rsidP="00862BC0">
      <w:pPr>
        <w:pStyle w:val="Heading1"/>
        <w:numPr>
          <w:ilvl w:val="0"/>
          <w:numId w:val="0"/>
        </w:numPr>
      </w:pPr>
      <w:r w:rsidRPr="00376CC5">
        <w:t xml:space="preserve">First </w:t>
      </w:r>
      <w:r w:rsidR="00A75F87" w:rsidRPr="00376CC5">
        <w:t>Author</w:t>
      </w:r>
      <w:r w:rsidR="00A75F87" w:rsidRPr="00A545C6">
        <w:rPr>
          <w:vertAlign w:val="superscript"/>
        </w:rPr>
        <w:t>1</w:t>
      </w:r>
      <w:r w:rsidR="002868E2" w:rsidRPr="00376CC5">
        <w:t xml:space="preserve">, </w:t>
      </w:r>
      <w:r w:rsidRPr="00376CC5">
        <w:t xml:space="preserve">Second </w:t>
      </w:r>
      <w:r w:rsidR="002868E2" w:rsidRPr="00376CC5">
        <w:t>Author</w:t>
      </w:r>
      <w:r w:rsidR="002868E2" w:rsidRPr="00A545C6">
        <w:rPr>
          <w:vertAlign w:val="superscript"/>
        </w:rPr>
        <w:t>2</w:t>
      </w:r>
      <w:r w:rsidR="00746505" w:rsidRPr="00A545C6">
        <w:rPr>
          <w:vertAlign w:val="superscript"/>
        </w:rPr>
        <w:t>*</w:t>
      </w:r>
      <w:r w:rsidR="002868E2" w:rsidRPr="00376CC5">
        <w:t xml:space="preserve">, </w:t>
      </w:r>
      <w:r w:rsidRPr="00376CC5">
        <w:t xml:space="preserve">Third </w:t>
      </w:r>
      <w:r w:rsidR="00A75F87" w:rsidRPr="00376CC5">
        <w:t>Author</w:t>
      </w:r>
      <w:r w:rsidR="00A75F87" w:rsidRPr="00A545C6">
        <w:rPr>
          <w:vertAlign w:val="superscript"/>
        </w:rPr>
        <w:t>1,2</w:t>
      </w:r>
    </w:p>
    <w:p w14:paraId="3EC68EFD" w14:textId="0CC018E1" w:rsidR="002868E2" w:rsidRPr="00376CC5" w:rsidRDefault="002868E2" w:rsidP="00862BC0">
      <w:pPr>
        <w:pStyle w:val="Heading1"/>
        <w:numPr>
          <w:ilvl w:val="0"/>
          <w:numId w:val="0"/>
        </w:numPr>
      </w:pPr>
      <w:r w:rsidRPr="00376CC5">
        <w:rPr>
          <w:vertAlign w:val="superscript"/>
        </w:rPr>
        <w:t>1</w:t>
      </w:r>
      <w:r w:rsidR="00AC05D0">
        <w:t>Affiliation</w:t>
      </w:r>
      <w:r w:rsidRPr="00376CC5">
        <w:t>, Country</w:t>
      </w:r>
    </w:p>
    <w:p w14:paraId="60F14142" w14:textId="225112F4" w:rsidR="00AC05D0" w:rsidRPr="00376CC5" w:rsidRDefault="002868E2" w:rsidP="00AC05D0">
      <w:pPr>
        <w:pStyle w:val="Heading1"/>
        <w:numPr>
          <w:ilvl w:val="0"/>
          <w:numId w:val="0"/>
        </w:numPr>
      </w:pPr>
      <w:r w:rsidRPr="00376CC5">
        <w:rPr>
          <w:vertAlign w:val="superscript"/>
        </w:rPr>
        <w:t>2</w:t>
      </w:r>
      <w:r w:rsidR="00AC05D0">
        <w:t>Affiliation</w:t>
      </w:r>
      <w:r w:rsidR="00AC05D0" w:rsidRPr="00376CC5">
        <w:t>, Country</w:t>
      </w:r>
    </w:p>
    <w:p w14:paraId="55458F15" w14:textId="22617172" w:rsidR="002868E2" w:rsidRPr="00233FB3" w:rsidRDefault="002868E2" w:rsidP="00862BC0">
      <w:pPr>
        <w:pStyle w:val="Heading1"/>
        <w:numPr>
          <w:ilvl w:val="0"/>
          <w:numId w:val="0"/>
        </w:numPr>
      </w:pPr>
      <w:r w:rsidRPr="00233FB3">
        <w:t xml:space="preserve">Correspondence: </w:t>
      </w:r>
      <w:r w:rsidR="00671D9A" w:rsidRPr="00233FB3">
        <w:br/>
      </w:r>
      <w:r w:rsidRPr="00233FB3">
        <w:t>Corresponding Author</w:t>
      </w:r>
      <w:r w:rsidR="00671D9A" w:rsidRPr="00233FB3">
        <w:br/>
      </w:r>
      <w:r w:rsidR="00073497" w:rsidRPr="00233FB3">
        <w:t>abc</w:t>
      </w:r>
      <w:r w:rsidRPr="00233FB3">
        <w:t>@</w:t>
      </w:r>
      <w:r w:rsidR="005E02D7" w:rsidRPr="00233FB3">
        <w:t>abc</w:t>
      </w:r>
      <w:r w:rsidR="00073497" w:rsidRPr="00233FB3">
        <w:t>.</w:t>
      </w:r>
      <w:r w:rsidR="005E02D7" w:rsidRPr="00233FB3">
        <w:t>abc</w:t>
      </w:r>
    </w:p>
    <w:p w14:paraId="688EE9ED" w14:textId="79B83EE5" w:rsidR="00614410" w:rsidRDefault="00817DD6" w:rsidP="00862BC0">
      <w:pPr>
        <w:pStyle w:val="Heading1"/>
        <w:numPr>
          <w:ilvl w:val="0"/>
          <w:numId w:val="0"/>
        </w:numPr>
      </w:pPr>
      <w:r w:rsidRPr="00376CC5">
        <w:t>Keywords: keyword</w:t>
      </w:r>
      <w:r w:rsidRPr="00376CC5">
        <w:rPr>
          <w:vertAlign w:val="subscript"/>
        </w:rPr>
        <w:t>1</w:t>
      </w:r>
      <w:r w:rsidRPr="00376CC5">
        <w:t>, keyword</w:t>
      </w:r>
      <w:r w:rsidRPr="00376CC5">
        <w:rPr>
          <w:vertAlign w:val="subscript"/>
        </w:rPr>
        <w:t>2</w:t>
      </w:r>
      <w:r w:rsidRPr="00376CC5">
        <w:t>, keyword</w:t>
      </w:r>
      <w:r w:rsidRPr="00376CC5">
        <w:rPr>
          <w:vertAlign w:val="subscript"/>
        </w:rPr>
        <w:t>3</w:t>
      </w:r>
      <w:r w:rsidRPr="00376CC5">
        <w:t>, keyword</w:t>
      </w:r>
      <w:r w:rsidRPr="00376CC5">
        <w:rPr>
          <w:vertAlign w:val="subscript"/>
        </w:rPr>
        <w:t>4</w:t>
      </w:r>
      <w:r w:rsidRPr="00376CC5">
        <w:t>, keyword</w:t>
      </w:r>
      <w:r w:rsidRPr="00376CC5">
        <w:rPr>
          <w:vertAlign w:val="subscript"/>
        </w:rPr>
        <w:t>5</w:t>
      </w:r>
      <w:r w:rsidRPr="00376CC5">
        <w:t>.</w:t>
      </w:r>
      <w:r w:rsidR="00671D9A" w:rsidRPr="00376CC5">
        <w:t xml:space="preserve"> (</w:t>
      </w:r>
      <w:r w:rsidR="00746505">
        <w:t>Min.5-</w:t>
      </w:r>
      <w:r w:rsidR="00671D9A" w:rsidRPr="00376CC5">
        <w:t>Max. 8)</w:t>
      </w:r>
    </w:p>
    <w:p w14:paraId="2C51E063" w14:textId="77777777" w:rsidR="00614410" w:rsidRDefault="00614410" w:rsidP="00862BC0">
      <w:pPr>
        <w:pStyle w:val="Heading1"/>
        <w:numPr>
          <w:ilvl w:val="0"/>
          <w:numId w:val="0"/>
        </w:numPr>
      </w:pPr>
      <w:r>
        <w:br w:type="page"/>
      </w:r>
    </w:p>
    <w:p w14:paraId="6A23027A" w14:textId="2DDCD381" w:rsidR="00614410" w:rsidRDefault="00614410" w:rsidP="00AE1740">
      <w:pPr>
        <w:pStyle w:val="Heading1"/>
        <w:numPr>
          <w:ilvl w:val="0"/>
          <w:numId w:val="0"/>
        </w:numPr>
        <w:jc w:val="center"/>
      </w:pPr>
      <w:r w:rsidRPr="00376CC5">
        <w:lastRenderedPageBreak/>
        <w:t>Article Title</w:t>
      </w:r>
    </w:p>
    <w:p w14:paraId="667A1909" w14:textId="77777777" w:rsidR="00614410" w:rsidRDefault="00614410" w:rsidP="00862BC0">
      <w:pPr>
        <w:pStyle w:val="Heading1"/>
        <w:numPr>
          <w:ilvl w:val="0"/>
          <w:numId w:val="0"/>
        </w:numPr>
      </w:pPr>
      <w:r w:rsidRPr="00376CC5">
        <w:t>Keywords: keyword</w:t>
      </w:r>
      <w:r w:rsidRPr="00376CC5">
        <w:rPr>
          <w:vertAlign w:val="subscript"/>
        </w:rPr>
        <w:t>1</w:t>
      </w:r>
      <w:r w:rsidRPr="00376CC5">
        <w:t>, keyword</w:t>
      </w:r>
      <w:r w:rsidRPr="00376CC5">
        <w:rPr>
          <w:vertAlign w:val="subscript"/>
        </w:rPr>
        <w:t>2</w:t>
      </w:r>
      <w:r w:rsidRPr="00376CC5">
        <w:t>, keyword</w:t>
      </w:r>
      <w:r w:rsidRPr="00376CC5">
        <w:rPr>
          <w:vertAlign w:val="subscript"/>
        </w:rPr>
        <w:t>3</w:t>
      </w:r>
      <w:r w:rsidRPr="00376CC5">
        <w:t>, keyword</w:t>
      </w:r>
      <w:r w:rsidRPr="00376CC5">
        <w:rPr>
          <w:vertAlign w:val="subscript"/>
        </w:rPr>
        <w:t>4</w:t>
      </w:r>
      <w:r w:rsidRPr="00376CC5">
        <w:t>, keyword</w:t>
      </w:r>
      <w:r w:rsidRPr="00376CC5">
        <w:rPr>
          <w:vertAlign w:val="subscript"/>
        </w:rPr>
        <w:t>5</w:t>
      </w:r>
      <w:r w:rsidRPr="00376CC5">
        <w:t>. (</w:t>
      </w:r>
      <w:r>
        <w:t>Min.5-</w:t>
      </w:r>
      <w:r w:rsidRPr="00376CC5">
        <w:t>Max. 8)</w:t>
      </w:r>
    </w:p>
    <w:p w14:paraId="0BAAD3E8" w14:textId="77777777" w:rsidR="00614410" w:rsidRPr="00614410" w:rsidRDefault="00614410" w:rsidP="00233FB3"/>
    <w:p w14:paraId="4DB10602" w14:textId="77777777" w:rsidR="008E2B54" w:rsidRPr="00376CC5" w:rsidRDefault="00EA3D3C" w:rsidP="00862BC0">
      <w:pPr>
        <w:pStyle w:val="Heading1"/>
        <w:numPr>
          <w:ilvl w:val="0"/>
          <w:numId w:val="0"/>
        </w:numPr>
      </w:pPr>
      <w:r w:rsidRPr="00376CC5">
        <w:t>Abstract</w:t>
      </w:r>
    </w:p>
    <w:p w14:paraId="0F5200D5" w14:textId="284EB383" w:rsidR="00EA3D3C" w:rsidRPr="00812B10" w:rsidRDefault="008E2B54" w:rsidP="00AA611E">
      <w:pPr>
        <w:spacing w:before="0" w:line="276" w:lineRule="auto"/>
        <w:jc w:val="both"/>
      </w:pPr>
      <w:r w:rsidRPr="00812B10">
        <w:t>As a primary goal, the abstract should render the general significance and conceptual advance of the work clearly accessible to a broad readership. References should not be cited in the abstract.</w:t>
      </w:r>
    </w:p>
    <w:p w14:paraId="57F6A29A" w14:textId="77777777" w:rsidR="00EA3D3C" w:rsidRPr="00376CC5" w:rsidRDefault="00EA3D3C" w:rsidP="00862BC0">
      <w:pPr>
        <w:pStyle w:val="Heading1"/>
      </w:pPr>
      <w:r w:rsidRPr="00862BC0">
        <w:t>Introduction</w:t>
      </w:r>
    </w:p>
    <w:p w14:paraId="11821805" w14:textId="71E1B88B" w:rsidR="00303DE6" w:rsidRPr="00E703B9" w:rsidRDefault="00996101" w:rsidP="00AA611E">
      <w:pPr>
        <w:spacing w:before="0" w:line="276" w:lineRule="auto"/>
        <w:jc w:val="both"/>
      </w:pPr>
      <w:r w:rsidRPr="00E703B9">
        <w:t>Succinct, with no subheadings.</w:t>
      </w:r>
    </w:p>
    <w:p w14:paraId="2128EB13" w14:textId="7B9E6562" w:rsidR="00D537FA" w:rsidRPr="00376CC5" w:rsidRDefault="00233FB3" w:rsidP="00C213F1">
      <w:pPr>
        <w:pStyle w:val="Heading1"/>
      </w:pPr>
      <w:r w:rsidRPr="00233FB3">
        <w:t>Materials and methods</w:t>
      </w:r>
    </w:p>
    <w:p w14:paraId="512A6BF9" w14:textId="637FCDA8" w:rsidR="00233FB3" w:rsidRDefault="00233FB3" w:rsidP="00C213F1">
      <w:pPr>
        <w:spacing w:before="0" w:line="276" w:lineRule="auto"/>
        <w:jc w:val="both"/>
      </w:pPr>
      <w:r w:rsidRPr="00233FB3">
        <w:t>This section may be divided by subheadings and should contain sufficient detail so that when read in conjunction with cited references, all procedures can be repeated.</w:t>
      </w:r>
    </w:p>
    <w:p w14:paraId="44AD261C" w14:textId="3B080E7D" w:rsidR="005E073C" w:rsidRPr="00376CC5" w:rsidRDefault="00130A9A" w:rsidP="005E073C">
      <w:pPr>
        <w:pStyle w:val="Heading2"/>
        <w:spacing w:after="0"/>
      </w:pPr>
      <w:r>
        <w:t>Subheading 2</w:t>
      </w:r>
    </w:p>
    <w:p w14:paraId="419BD032" w14:textId="73EC4202" w:rsidR="005E073C" w:rsidRDefault="000847C8" w:rsidP="005E073C">
      <w:pPr>
        <w:spacing w:before="0" w:line="276" w:lineRule="auto"/>
        <w:jc w:val="both"/>
      </w:pPr>
      <w:r w:rsidRPr="000847C8">
        <w:t>For subheading 4, this style is suggested</w:t>
      </w:r>
      <w:r w:rsidR="005E073C" w:rsidRPr="00233FB3">
        <w:t>.</w:t>
      </w:r>
    </w:p>
    <w:p w14:paraId="118EE7B5" w14:textId="2363C3DE" w:rsidR="005E073C" w:rsidRPr="00376CC5" w:rsidRDefault="00130A9A" w:rsidP="00100725">
      <w:pPr>
        <w:pStyle w:val="Heading3"/>
        <w:spacing w:before="0" w:after="0"/>
      </w:pPr>
      <w:r>
        <w:t>Subheading 3</w:t>
      </w:r>
    </w:p>
    <w:p w14:paraId="325BC08E" w14:textId="65A95DA3" w:rsidR="005E073C" w:rsidRDefault="00EA5389" w:rsidP="005E073C">
      <w:pPr>
        <w:spacing w:before="0" w:line="276" w:lineRule="auto"/>
        <w:jc w:val="both"/>
      </w:pPr>
      <w:r w:rsidRPr="00EA5389">
        <w:t>For subheading 4, this style is suggested.</w:t>
      </w:r>
    </w:p>
    <w:p w14:paraId="04F6CB1A" w14:textId="455DD02C" w:rsidR="005E073C" w:rsidRPr="00376CC5" w:rsidRDefault="00130A9A" w:rsidP="00EA5389">
      <w:pPr>
        <w:pStyle w:val="Heading4"/>
        <w:spacing w:after="0"/>
      </w:pPr>
      <w:r>
        <w:t>Subheading 4</w:t>
      </w:r>
    </w:p>
    <w:p w14:paraId="0ADA4AD0" w14:textId="799286BE" w:rsidR="005E073C" w:rsidRDefault="000847C8" w:rsidP="005E073C">
      <w:pPr>
        <w:spacing w:before="0" w:line="276" w:lineRule="auto"/>
        <w:jc w:val="both"/>
      </w:pPr>
      <w:bookmarkStart w:id="0" w:name="_Hlk110678476"/>
      <w:bookmarkStart w:id="1" w:name="_Hlk110678506"/>
      <w:r>
        <w:t>For subheading 4, this style is suggested</w:t>
      </w:r>
      <w:bookmarkEnd w:id="0"/>
      <w:r w:rsidR="005E073C" w:rsidRPr="00233FB3">
        <w:t>.</w:t>
      </w:r>
    </w:p>
    <w:bookmarkEnd w:id="1"/>
    <w:p w14:paraId="14691265" w14:textId="667BE6B9" w:rsidR="007E3668" w:rsidRPr="00376CC5" w:rsidRDefault="007E3668" w:rsidP="007E3668">
      <w:pPr>
        <w:pStyle w:val="Heading1"/>
      </w:pPr>
      <w:r>
        <w:t>Results</w:t>
      </w:r>
    </w:p>
    <w:p w14:paraId="1DF378AC" w14:textId="01E7F0FC" w:rsidR="007E3668" w:rsidRPr="00E703B9" w:rsidRDefault="00F243A0" w:rsidP="007E3668">
      <w:pPr>
        <w:spacing w:before="0" w:line="276" w:lineRule="auto"/>
        <w:jc w:val="both"/>
      </w:pPr>
      <w:r w:rsidRPr="00F243A0">
        <w:t>This section may be divided by subheadings.</w:t>
      </w:r>
    </w:p>
    <w:p w14:paraId="17C2863D" w14:textId="17BC8F15" w:rsidR="007E3668" w:rsidRDefault="007E3668" w:rsidP="007E3668">
      <w:pPr>
        <w:pStyle w:val="Heading1"/>
        <w:spacing w:before="0"/>
      </w:pPr>
      <w:r>
        <w:t>Discussion</w:t>
      </w:r>
    </w:p>
    <w:p w14:paraId="6C9F2EEF" w14:textId="0249EE67" w:rsidR="007E3668" w:rsidRDefault="007E3668" w:rsidP="00501C16">
      <w:pPr>
        <w:spacing w:before="0" w:line="276" w:lineRule="auto"/>
        <w:jc w:val="both"/>
      </w:pPr>
      <w:r w:rsidRPr="007E3668">
        <w:t>This section may be divided by subheadings. Discussions should cover the key findings of the study: discuss any prior research related to the subject to place the novelty of the discovery in the appropriate context, discuss the potential shortcomings and limitations on their interpretations, discuss their integration into the current understanding of the problem and how this advances the current views, speculate on the future direction of the research, and freely postulate theories that could be tested in the future.</w:t>
      </w:r>
    </w:p>
    <w:p w14:paraId="13E4DE7D" w14:textId="11A4A314" w:rsidR="0073367F" w:rsidRDefault="0073367F" w:rsidP="0073367F">
      <w:pPr>
        <w:pStyle w:val="Heading1"/>
        <w:spacing w:before="0"/>
      </w:pPr>
      <w:r>
        <w:t>Conclusion</w:t>
      </w:r>
    </w:p>
    <w:p w14:paraId="4E382BBD" w14:textId="1FC44092" w:rsidR="0073367F" w:rsidRPr="007E3668" w:rsidRDefault="0073367F" w:rsidP="0073367F">
      <w:pPr>
        <w:spacing w:before="0" w:line="276" w:lineRule="auto"/>
        <w:jc w:val="both"/>
      </w:pPr>
      <w:r>
        <w:t>Standard conclusion with no subheadings or citations.</w:t>
      </w:r>
    </w:p>
    <w:p w14:paraId="2C9DF9B2" w14:textId="402D06E7" w:rsidR="002904AF" w:rsidRDefault="002904AF" w:rsidP="002904AF">
      <w:pPr>
        <w:pStyle w:val="Heading1"/>
        <w:numPr>
          <w:ilvl w:val="0"/>
          <w:numId w:val="0"/>
        </w:numPr>
        <w:spacing w:before="0"/>
      </w:pPr>
      <w:r>
        <w:t>Acknowledgement</w:t>
      </w:r>
    </w:p>
    <w:p w14:paraId="4380EC98" w14:textId="47F5DE2A" w:rsidR="002904AF" w:rsidRDefault="002904AF" w:rsidP="002904AF">
      <w:pPr>
        <w:spacing w:before="0" w:line="276" w:lineRule="auto"/>
        <w:jc w:val="both"/>
      </w:pPr>
      <w:r w:rsidRPr="002904AF">
        <w:t>This is a short text to acknowledge the contributions of specific colleagues, institutions, or agencies that aided the efforts of the authors. Should the content of the manuscript have previously appeared online, such as in a thesis or preprint, this should be mentioned here, in addition to listing the source within the reference list.</w:t>
      </w:r>
    </w:p>
    <w:p w14:paraId="6D522853" w14:textId="625ABD0F" w:rsidR="00496847" w:rsidRDefault="00496847" w:rsidP="00496847">
      <w:pPr>
        <w:pStyle w:val="Heading1"/>
        <w:numPr>
          <w:ilvl w:val="0"/>
          <w:numId w:val="0"/>
        </w:numPr>
        <w:spacing w:before="0"/>
      </w:pPr>
      <w:r>
        <w:t>Funding</w:t>
      </w:r>
    </w:p>
    <w:p w14:paraId="2CAE7F54" w14:textId="77777777" w:rsidR="003E4DD7" w:rsidRPr="00376CC5" w:rsidRDefault="003E4DD7" w:rsidP="003E4DD7">
      <w:pPr>
        <w:spacing w:before="0" w:line="276" w:lineRule="auto"/>
        <w:jc w:val="both"/>
      </w:pPr>
      <w:r w:rsidRPr="00376CC5">
        <w:lastRenderedPageBreak/>
        <w:t>Details of all funding sources should be provided, including grant numbers if applicable. Please ensure to add all necessary funding information, as after publication this is no longer possible.</w:t>
      </w:r>
    </w:p>
    <w:p w14:paraId="1E5433D8" w14:textId="396A8ED2" w:rsidR="00496847" w:rsidRDefault="00496847" w:rsidP="00496847">
      <w:pPr>
        <w:pStyle w:val="Heading1"/>
        <w:numPr>
          <w:ilvl w:val="0"/>
          <w:numId w:val="0"/>
        </w:numPr>
        <w:spacing w:before="0"/>
      </w:pPr>
      <w:r>
        <w:t>Conflict of Interest</w:t>
      </w:r>
    </w:p>
    <w:p w14:paraId="1F55A695" w14:textId="639E8D1C" w:rsidR="00496847" w:rsidRPr="007E3668" w:rsidRDefault="00073790" w:rsidP="00496847">
      <w:pPr>
        <w:spacing w:before="0" w:line="276" w:lineRule="auto"/>
        <w:jc w:val="both"/>
      </w:pPr>
      <w:r>
        <w:t>The author should clearly state whether there is any conflict of interest.</w:t>
      </w:r>
    </w:p>
    <w:p w14:paraId="5F478039" w14:textId="7C1F4154" w:rsidR="004C4B97" w:rsidRDefault="004C4B97" w:rsidP="004C4B97">
      <w:pPr>
        <w:pStyle w:val="Heading1"/>
        <w:numPr>
          <w:ilvl w:val="0"/>
          <w:numId w:val="0"/>
        </w:numPr>
        <w:spacing w:before="0"/>
      </w:pPr>
      <w:r w:rsidRPr="004C4B97">
        <w:t>Permission to reuse and Copyright</w:t>
      </w:r>
    </w:p>
    <w:p w14:paraId="4B49A6C0" w14:textId="23506F00" w:rsidR="004C4B97" w:rsidRPr="004C4B97" w:rsidRDefault="004C4B97" w:rsidP="004C4B97">
      <w:pPr>
        <w:spacing w:before="0" w:line="276" w:lineRule="auto"/>
        <w:jc w:val="both"/>
      </w:pPr>
      <w:r w:rsidRPr="004C4B97">
        <w:t xml:space="preserve">Figures, tables, and images will be published under a Creative Commons CC-BY </w:t>
      </w:r>
      <w:r w:rsidR="009A60ED" w:rsidRPr="004C4B97">
        <w:t>license</w:t>
      </w:r>
      <w:r w:rsidRPr="004C4B97">
        <w:t xml:space="preserve"> and permission must be obtained for use of copyrighted material from other sources.</w:t>
      </w:r>
    </w:p>
    <w:p w14:paraId="28720821" w14:textId="77777777" w:rsidR="00AC3EA3" w:rsidRPr="00376CC5" w:rsidRDefault="00AC3EA3" w:rsidP="00862BC0">
      <w:pPr>
        <w:pStyle w:val="Heading1"/>
        <w:numPr>
          <w:ilvl w:val="0"/>
          <w:numId w:val="0"/>
        </w:numPr>
      </w:pPr>
      <w:r w:rsidRPr="00376CC5">
        <w:t>Reference styles</w:t>
      </w:r>
    </w:p>
    <w:p w14:paraId="40BB4D39" w14:textId="2DA56D62" w:rsidR="009A60ED" w:rsidRPr="004C4B97" w:rsidRDefault="00D33967" w:rsidP="009A60ED">
      <w:pPr>
        <w:spacing w:before="0" w:line="276" w:lineRule="auto"/>
        <w:jc w:val="both"/>
      </w:pPr>
      <w:r>
        <w:t>IEEE reference style should be used.</w:t>
      </w:r>
    </w:p>
    <w:p w14:paraId="44289242" w14:textId="77777777" w:rsidR="005E073C" w:rsidRPr="0088513A" w:rsidRDefault="005E073C" w:rsidP="00233FB3">
      <w:pPr>
        <w:rPr>
          <w:rFonts w:cs="Times New Roman"/>
          <w:szCs w:val="24"/>
        </w:rPr>
      </w:pPr>
    </w:p>
    <w:sectPr w:rsidR="005E073C" w:rsidRPr="0088513A" w:rsidSect="00872C9C">
      <w:footerReference w:type="even" r:id="rId8"/>
      <w:footerReference w:type="default" r:id="rId9"/>
      <w:headerReference w:type="first" r:id="rId10"/>
      <w:pgSz w:w="11909" w:h="16834" w:code="9"/>
      <w:pgMar w:top="1440" w:right="1440" w:bottom="1440" w:left="1440" w:header="288"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823EA" w14:textId="77777777" w:rsidR="00F05124" w:rsidRDefault="00F05124" w:rsidP="00117666">
      <w:pPr>
        <w:spacing w:after="0"/>
      </w:pPr>
      <w:r>
        <w:separator/>
      </w:r>
    </w:p>
  </w:endnote>
  <w:endnote w:type="continuationSeparator" w:id="0">
    <w:p w14:paraId="1C3CBBB6" w14:textId="77777777" w:rsidR="00F05124" w:rsidRDefault="00F05124"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3D87" w14:textId="7980A587" w:rsidR="00686C9D" w:rsidRPr="00577C4C" w:rsidRDefault="00C52A7B">
    <w:pPr>
      <w:pStyle w:val="Footer"/>
      <w:rPr>
        <w:color w:val="C00000"/>
        <w:szCs w:val="24"/>
      </w:rPr>
    </w:pPr>
    <w:r>
      <w:rPr>
        <w:noProof/>
        <w:lang w:val="en-GB" w:eastAsia="en-GB"/>
      </w:rPr>
      <mc:AlternateContent>
        <mc:Choice Requires="wps">
          <w:drawing>
            <wp:anchor distT="0" distB="0" distL="114300" distR="114300" simplePos="0" relativeHeight="251665408" behindDoc="0" locked="0" layoutInCell="1" allowOverlap="1" wp14:anchorId="51D4B8BD" wp14:editId="575B1817">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14951C5" w14:textId="77777777" w:rsidR="00686C9D" w:rsidRPr="00577C4C" w:rsidRDefault="00C52A7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8513A" w:rsidRPr="0088513A">
                            <w:rPr>
                              <w:noProof/>
                              <w:color w:val="000000" w:themeColor="text1"/>
                              <w:sz w:val="22"/>
                              <w:szCs w:val="40"/>
                            </w:rPr>
                            <w:t>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1D4B8BD" id="_x0000_t202" coordsize="21600,21600" o:spt="202" path="m,l,21600r21600,l21600,xe">
              <v:stroke joinstyle="miter"/>
              <v:path gradientshapeok="t" o:connecttype="rect"/>
            </v:shapetype>
            <v:shape id="Text Box 1" o:spid="_x0000_s1026" type="#_x0000_t202" style="position:absolute;margin-left:67.6pt;margin-top:0;width:118.8pt;height:31.1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214951C5" w14:textId="77777777" w:rsidR="00686C9D" w:rsidRPr="00577C4C" w:rsidRDefault="00C52A7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8513A" w:rsidRPr="0088513A">
                      <w:rPr>
                        <w:noProof/>
                        <w:color w:val="000000" w:themeColor="text1"/>
                        <w:sz w:val="22"/>
                        <w:szCs w:val="40"/>
                      </w:rPr>
                      <w:t>4</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BFF2" w14:textId="77777777" w:rsidR="00686C9D" w:rsidRPr="00577C4C" w:rsidRDefault="00C52A7B">
    <w:pPr>
      <w:pStyle w:val="Foote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2C4AF3B6" wp14:editId="527467E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4D070C5" w14:textId="77777777" w:rsidR="00686C9D" w:rsidRPr="00577C4C" w:rsidRDefault="00C52A7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8513A" w:rsidRPr="0088513A">
                            <w:rPr>
                              <w:noProof/>
                              <w:color w:val="000000" w:themeColor="text1"/>
                              <w:sz w:val="22"/>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C4AF3B6"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74D070C5" w14:textId="77777777" w:rsidR="00686C9D" w:rsidRPr="00577C4C" w:rsidRDefault="00C52A7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8513A" w:rsidRPr="0088513A">
                      <w:rPr>
                        <w:noProof/>
                        <w:color w:val="000000" w:themeColor="text1"/>
                        <w:sz w:val="22"/>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9FC4E" w14:textId="77777777" w:rsidR="00F05124" w:rsidRDefault="00F05124" w:rsidP="00117666">
      <w:pPr>
        <w:spacing w:after="0"/>
      </w:pPr>
      <w:r>
        <w:separator/>
      </w:r>
    </w:p>
  </w:footnote>
  <w:footnote w:type="continuationSeparator" w:id="0">
    <w:p w14:paraId="1450D460" w14:textId="77777777" w:rsidR="00F05124" w:rsidRDefault="00F05124"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27F1" w14:textId="77777777" w:rsidR="00686C9D" w:rsidRDefault="005A1D84" w:rsidP="00A53000">
    <w:pPr>
      <w:pStyle w:val="Header"/>
    </w:pPr>
    <w:r w:rsidRPr="005A1D84">
      <w:rPr>
        <w:noProof/>
        <w:color w:val="A6A6A6" w:themeColor="background1" w:themeShade="A6"/>
        <w:lang w:val="en-GB" w:eastAsia="en-GB"/>
      </w:rPr>
      <w:drawing>
        <wp:inline distT="0" distB="0" distL="0" distR="0" wp14:anchorId="56C3F4FE" wp14:editId="41CB8C29">
          <wp:extent cx="1287988" cy="551877"/>
          <wp:effectExtent l="0" t="0" r="762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87988" cy="551877"/>
                  </a:xfrm>
                  <a:prstGeom prst="rect">
                    <a:avLst/>
                  </a:prstGeom>
                  <a:noFill/>
                  <a:ln>
                    <a:noFill/>
                  </a:ln>
                </pic:spPr>
              </pic:pic>
            </a:graphicData>
          </a:graphic>
        </wp:inline>
      </w:drawing>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091"/>
    <w:multiLevelType w:val="hybridMultilevel"/>
    <w:tmpl w:val="BBFADDC8"/>
    <w:lvl w:ilvl="0" w:tplc="891458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C0601A"/>
    <w:multiLevelType w:val="multilevel"/>
    <w:tmpl w:val="C6A8CCEA"/>
    <w:styleLink w:val="Headings"/>
    <w:lvl w:ilvl="0">
      <w:start w:val="1"/>
      <w:numFmt w:val="decimal"/>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5"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01B3461"/>
    <w:multiLevelType w:val="multilevel"/>
    <w:tmpl w:val="9D10F59A"/>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7" w15:restartNumberingAfterBreak="0">
    <w:nsid w:val="302A7CAC"/>
    <w:multiLevelType w:val="multilevel"/>
    <w:tmpl w:val="C6A8CCEA"/>
    <w:numStyleLink w:val="Headings"/>
  </w:abstractNum>
  <w:abstractNum w:abstractNumId="8"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7231F0"/>
    <w:multiLevelType w:val="multilevel"/>
    <w:tmpl w:val="D360867A"/>
    <w:lvl w:ilvl="0">
      <w:start w:val="1"/>
      <w:numFmt w:val="decimal"/>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5"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BC6F29"/>
    <w:multiLevelType w:val="multilevel"/>
    <w:tmpl w:val="C6A8CCEA"/>
    <w:numStyleLink w:val="Headings"/>
  </w:abstractNum>
  <w:abstractNum w:abstractNumId="20"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16"/>
  </w:num>
  <w:num w:numId="3">
    <w:abstractNumId w:val="2"/>
  </w:num>
  <w:num w:numId="4">
    <w:abstractNumId w:val="1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0"/>
  </w:num>
  <w:num w:numId="8">
    <w:abstractNumId w:val="8"/>
  </w:num>
  <w:num w:numId="9">
    <w:abstractNumId w:val="11"/>
  </w:num>
  <w:num w:numId="10">
    <w:abstractNumId w:val="9"/>
  </w:num>
  <w:num w:numId="11">
    <w:abstractNumId w:val="3"/>
  </w:num>
  <w:num w:numId="12">
    <w:abstractNumId w:val="20"/>
  </w:num>
  <w:num w:numId="13">
    <w:abstractNumId w:val="15"/>
  </w:num>
  <w:num w:numId="14">
    <w:abstractNumId w:val="5"/>
  </w:num>
  <w:num w:numId="15">
    <w:abstractNumId w:val="13"/>
  </w:num>
  <w:num w:numId="16">
    <w:abstractNumId w:val="17"/>
  </w:num>
  <w:num w:numId="17">
    <w:abstractNumId w:val="4"/>
    <w:lvlOverride w:ilvl="0">
      <w:lvl w:ilvl="0">
        <w:start w:val="1"/>
        <w:numFmt w:val="decimal"/>
        <w:lvlText w:val="%1"/>
        <w:lvlJc w:val="left"/>
        <w:pPr>
          <w:ind w:left="432" w:hanging="432"/>
        </w:pPr>
      </w:lvl>
    </w:lvlOverride>
    <w:lvlOverride w:ilvl="1">
      <w:lvl w:ilvl="1">
        <w:start w:val="1"/>
        <w:numFmt w:val="decimal"/>
        <w:pStyle w:val="Heading2"/>
        <w:lvlText w:val="%1.%2"/>
        <w:lvlJc w:val="left"/>
        <w:pPr>
          <w:ind w:left="576" w:hanging="576"/>
        </w:pPr>
      </w:lvl>
    </w:lvlOverride>
    <w:lvlOverride w:ilvl="2">
      <w:lvl w:ilvl="2">
        <w:start w:val="1"/>
        <w:numFmt w:val="decimal"/>
        <w:lvlText w:val="%1.%2.%3"/>
        <w:lvlJc w:val="left"/>
        <w:pPr>
          <w:ind w:left="720" w:hanging="720"/>
        </w:pPr>
      </w:lvl>
    </w:lvlOverride>
    <w:lvlOverride w:ilvl="3">
      <w:lvl w:ilvl="3">
        <w:start w:val="1"/>
        <w:numFmt w:val="decimal"/>
        <w:pStyle w:val="Heading4"/>
        <w:lvlText w:val="%1.%2.%3.%4"/>
        <w:lvlJc w:val="left"/>
        <w:pPr>
          <w:ind w:left="864" w:hanging="864"/>
        </w:pPr>
      </w:lvl>
    </w:lvlOverride>
    <w:lvlOverride w:ilvl="4">
      <w:lvl w:ilvl="4">
        <w:start w:val="1"/>
        <w:numFmt w:val="decimal"/>
        <w:pStyle w:val="Heading5"/>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9"/>
  </w:num>
  <w:num w:numId="21">
    <w:abstractNumId w:val="4"/>
  </w:num>
  <w:num w:numId="22">
    <w:abstractNumId w:val="4"/>
    <w:lvlOverride w:ilvl="0">
      <w:startOverride w:val="1"/>
      <w:lvl w:ilvl="0">
        <w:start w:val="1"/>
        <w:numFmt w:val="decimal"/>
        <w:lvlText w:val="%1"/>
        <w:lvlJc w:val="left"/>
        <w:pPr>
          <w:tabs>
            <w:tab w:val="num" w:pos="567"/>
          </w:tabs>
          <w:ind w:left="567" w:hanging="567"/>
        </w:pPr>
      </w:lvl>
    </w:lvlOverride>
    <w:lvlOverride w:ilvl="1">
      <w:startOverride w:val="1"/>
      <w:lvl w:ilvl="1">
        <w:start w:val="1"/>
        <w:numFmt w:val="decimal"/>
        <w:pStyle w:val="Heading2"/>
        <w:lvlText w:val="%1.%2"/>
        <w:lvlJc w:val="left"/>
        <w:pPr>
          <w:tabs>
            <w:tab w:val="num" w:pos="567"/>
          </w:tabs>
          <w:ind w:left="567" w:hanging="567"/>
        </w:pPr>
      </w:lvl>
    </w:lvlOverride>
    <w:lvlOverride w:ilvl="2">
      <w:startOverride w:val="1"/>
      <w:lvl w:ilvl="2">
        <w:start w:val="1"/>
        <w:numFmt w:val="decimal"/>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4"/>
    <w:lvlOverride w:ilvl="0">
      <w:lvl w:ilvl="0">
        <w:start w:val="1"/>
        <w:numFmt w:val="decimal"/>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24">
    <w:abstractNumId w:val="14"/>
  </w:num>
  <w:num w:numId="25">
    <w:abstractNumId w:val="0"/>
  </w:num>
  <w:num w:numId="26">
    <w:abstractNumId w:val="6"/>
  </w:num>
  <w:num w:numId="27">
    <w:abstractNumId w:val="6"/>
  </w:num>
  <w:num w:numId="28">
    <w:abstractNumId w:val="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821"/>
    <w:rsid w:val="00034304"/>
    <w:rsid w:val="00035434"/>
    <w:rsid w:val="00041450"/>
    <w:rsid w:val="0004555F"/>
    <w:rsid w:val="00045678"/>
    <w:rsid w:val="000458E4"/>
    <w:rsid w:val="00054562"/>
    <w:rsid w:val="00062BF7"/>
    <w:rsid w:val="00063D84"/>
    <w:rsid w:val="0006636D"/>
    <w:rsid w:val="00073497"/>
    <w:rsid w:val="00073790"/>
    <w:rsid w:val="00077D53"/>
    <w:rsid w:val="00081394"/>
    <w:rsid w:val="000847C8"/>
    <w:rsid w:val="000B08CD"/>
    <w:rsid w:val="000B34BD"/>
    <w:rsid w:val="000C7E2A"/>
    <w:rsid w:val="000F4CFB"/>
    <w:rsid w:val="00100725"/>
    <w:rsid w:val="00117666"/>
    <w:rsid w:val="001223A7"/>
    <w:rsid w:val="00130A9A"/>
    <w:rsid w:val="00134256"/>
    <w:rsid w:val="00147395"/>
    <w:rsid w:val="001552C9"/>
    <w:rsid w:val="00177D84"/>
    <w:rsid w:val="001964EF"/>
    <w:rsid w:val="001B1A2C"/>
    <w:rsid w:val="001D5C23"/>
    <w:rsid w:val="001F4C07"/>
    <w:rsid w:val="002154C3"/>
    <w:rsid w:val="00220AEA"/>
    <w:rsid w:val="00226954"/>
    <w:rsid w:val="00233FB3"/>
    <w:rsid w:val="002629A3"/>
    <w:rsid w:val="00265660"/>
    <w:rsid w:val="00267D18"/>
    <w:rsid w:val="002868E2"/>
    <w:rsid w:val="002869C3"/>
    <w:rsid w:val="002904AF"/>
    <w:rsid w:val="002936E4"/>
    <w:rsid w:val="00296B88"/>
    <w:rsid w:val="002C74CA"/>
    <w:rsid w:val="002F744D"/>
    <w:rsid w:val="00303DE6"/>
    <w:rsid w:val="00310124"/>
    <w:rsid w:val="003544FB"/>
    <w:rsid w:val="00365D63"/>
    <w:rsid w:val="0036793B"/>
    <w:rsid w:val="00372682"/>
    <w:rsid w:val="00376CC5"/>
    <w:rsid w:val="00382563"/>
    <w:rsid w:val="0039693B"/>
    <w:rsid w:val="003D2F2D"/>
    <w:rsid w:val="003E4DD7"/>
    <w:rsid w:val="00401590"/>
    <w:rsid w:val="00422C94"/>
    <w:rsid w:val="00463E3D"/>
    <w:rsid w:val="004645AE"/>
    <w:rsid w:val="00496847"/>
    <w:rsid w:val="004C4B97"/>
    <w:rsid w:val="004D3E33"/>
    <w:rsid w:val="00501C16"/>
    <w:rsid w:val="005250F2"/>
    <w:rsid w:val="005A1D84"/>
    <w:rsid w:val="005A70EA"/>
    <w:rsid w:val="005C3963"/>
    <w:rsid w:val="005D1840"/>
    <w:rsid w:val="005D35E4"/>
    <w:rsid w:val="005D7910"/>
    <w:rsid w:val="005E02D7"/>
    <w:rsid w:val="005E073C"/>
    <w:rsid w:val="00614410"/>
    <w:rsid w:val="0062154F"/>
    <w:rsid w:val="00627BBE"/>
    <w:rsid w:val="0063165A"/>
    <w:rsid w:val="00631A8C"/>
    <w:rsid w:val="00651CA2"/>
    <w:rsid w:val="00653D60"/>
    <w:rsid w:val="00660D05"/>
    <w:rsid w:val="00671D9A"/>
    <w:rsid w:val="00673952"/>
    <w:rsid w:val="00681821"/>
    <w:rsid w:val="00686C9D"/>
    <w:rsid w:val="006B2D5B"/>
    <w:rsid w:val="006B361D"/>
    <w:rsid w:val="006B7D14"/>
    <w:rsid w:val="006D5B93"/>
    <w:rsid w:val="00725A7D"/>
    <w:rsid w:val="0073085C"/>
    <w:rsid w:val="0073367F"/>
    <w:rsid w:val="00733784"/>
    <w:rsid w:val="00746505"/>
    <w:rsid w:val="00785F6A"/>
    <w:rsid w:val="00790BB3"/>
    <w:rsid w:val="00792043"/>
    <w:rsid w:val="00797EDD"/>
    <w:rsid w:val="007B0322"/>
    <w:rsid w:val="007C0E3F"/>
    <w:rsid w:val="007C206C"/>
    <w:rsid w:val="007C5729"/>
    <w:rsid w:val="007E3668"/>
    <w:rsid w:val="008111E4"/>
    <w:rsid w:val="00812B10"/>
    <w:rsid w:val="0081301C"/>
    <w:rsid w:val="00817DD6"/>
    <w:rsid w:val="008629A9"/>
    <w:rsid w:val="00862BC0"/>
    <w:rsid w:val="00872C9C"/>
    <w:rsid w:val="0088513A"/>
    <w:rsid w:val="00893C19"/>
    <w:rsid w:val="008D6C8D"/>
    <w:rsid w:val="008E2B54"/>
    <w:rsid w:val="008E4404"/>
    <w:rsid w:val="008E58C7"/>
    <w:rsid w:val="008F5021"/>
    <w:rsid w:val="00943573"/>
    <w:rsid w:val="00971B61"/>
    <w:rsid w:val="00980C31"/>
    <w:rsid w:val="00981FBB"/>
    <w:rsid w:val="009955FF"/>
    <w:rsid w:val="00996101"/>
    <w:rsid w:val="00997293"/>
    <w:rsid w:val="009A60ED"/>
    <w:rsid w:val="009D259D"/>
    <w:rsid w:val="00A50D9D"/>
    <w:rsid w:val="00A53000"/>
    <w:rsid w:val="00A545C6"/>
    <w:rsid w:val="00A652D0"/>
    <w:rsid w:val="00A75F87"/>
    <w:rsid w:val="00A95D8B"/>
    <w:rsid w:val="00AA611E"/>
    <w:rsid w:val="00AA748A"/>
    <w:rsid w:val="00AC0270"/>
    <w:rsid w:val="00AC05D0"/>
    <w:rsid w:val="00AC3EA3"/>
    <w:rsid w:val="00AC792D"/>
    <w:rsid w:val="00AE1740"/>
    <w:rsid w:val="00AF42FF"/>
    <w:rsid w:val="00B657B8"/>
    <w:rsid w:val="00B84920"/>
    <w:rsid w:val="00B8556A"/>
    <w:rsid w:val="00C012A3"/>
    <w:rsid w:val="00C16F19"/>
    <w:rsid w:val="00C213F1"/>
    <w:rsid w:val="00C52A7B"/>
    <w:rsid w:val="00C6324C"/>
    <w:rsid w:val="00C679AA"/>
    <w:rsid w:val="00C724CF"/>
    <w:rsid w:val="00C75972"/>
    <w:rsid w:val="00C82792"/>
    <w:rsid w:val="00C948FD"/>
    <w:rsid w:val="00CB43D5"/>
    <w:rsid w:val="00CB57A5"/>
    <w:rsid w:val="00CC09A1"/>
    <w:rsid w:val="00CC76F9"/>
    <w:rsid w:val="00CD066B"/>
    <w:rsid w:val="00CD46E2"/>
    <w:rsid w:val="00D00D0B"/>
    <w:rsid w:val="00D04B69"/>
    <w:rsid w:val="00D33967"/>
    <w:rsid w:val="00D537FA"/>
    <w:rsid w:val="00D5547D"/>
    <w:rsid w:val="00D80D99"/>
    <w:rsid w:val="00D9503C"/>
    <w:rsid w:val="00DD73EF"/>
    <w:rsid w:val="00DE23E8"/>
    <w:rsid w:val="00E0128B"/>
    <w:rsid w:val="00E14B11"/>
    <w:rsid w:val="00E16518"/>
    <w:rsid w:val="00E64E17"/>
    <w:rsid w:val="00E703B9"/>
    <w:rsid w:val="00EA3D3C"/>
    <w:rsid w:val="00EA5389"/>
    <w:rsid w:val="00EC7CC3"/>
    <w:rsid w:val="00F05124"/>
    <w:rsid w:val="00F243A0"/>
    <w:rsid w:val="00F40990"/>
    <w:rsid w:val="00F46494"/>
    <w:rsid w:val="00F558AB"/>
    <w:rsid w:val="00F61D89"/>
    <w:rsid w:val="00F86ABB"/>
    <w:rsid w:val="00FD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A59A7"/>
  <w15:docId w15:val="{B98209AD-3451-4824-82E1-1DFAFFB1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D99"/>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862BC0"/>
    <w:pPr>
      <w:numPr>
        <w:numId w:val="26"/>
      </w:numPr>
      <w:spacing w:before="240" w:after="0"/>
      <w:contextualSpacing w:val="0"/>
      <w:outlineLvl w:val="0"/>
    </w:pPr>
    <w:rPr>
      <w:b/>
    </w:rPr>
  </w:style>
  <w:style w:type="paragraph" w:styleId="Heading2">
    <w:name w:val="heading 2"/>
    <w:basedOn w:val="Heading1"/>
    <w:next w:val="Normal"/>
    <w:link w:val="Heading2Char"/>
    <w:uiPriority w:val="2"/>
    <w:qFormat/>
    <w:rsid w:val="00D80D99"/>
    <w:pPr>
      <w:numPr>
        <w:ilvl w:val="1"/>
      </w:numPr>
      <w:spacing w:after="200"/>
      <w:outlineLvl w:val="1"/>
    </w:pPr>
  </w:style>
  <w:style w:type="paragraph" w:styleId="Heading3">
    <w:name w:val="heading 3"/>
    <w:basedOn w:val="Normal"/>
    <w:next w:val="Normal"/>
    <w:link w:val="Heading3Char"/>
    <w:uiPriority w:val="2"/>
    <w:qFormat/>
    <w:rsid w:val="00D80D99"/>
    <w:pPr>
      <w:keepNext/>
      <w:keepLines/>
      <w:numPr>
        <w:ilvl w:val="2"/>
        <w:numId w:val="26"/>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paragraph" w:styleId="Heading6">
    <w:name w:val="heading 6"/>
    <w:basedOn w:val="Normal"/>
    <w:next w:val="Normal"/>
    <w:link w:val="Heading6Char"/>
    <w:uiPriority w:val="9"/>
    <w:semiHidden/>
    <w:qFormat/>
    <w:rsid w:val="00233FB3"/>
    <w:pPr>
      <w:keepNext/>
      <w:keepLines/>
      <w:numPr>
        <w:ilvl w:val="5"/>
        <w:numId w:val="2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qFormat/>
    <w:rsid w:val="00233FB3"/>
    <w:pPr>
      <w:keepNext/>
      <w:keepLines/>
      <w:numPr>
        <w:ilvl w:val="6"/>
        <w:numId w:val="2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qFormat/>
    <w:rsid w:val="00233FB3"/>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233FB3"/>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62BC0"/>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5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unhideWhenUsed/>
    <w:rsid w:val="00725A7D"/>
    <w:rPr>
      <w:sz w:val="20"/>
      <w:szCs w:val="20"/>
    </w:rPr>
  </w:style>
  <w:style w:type="character" w:customStyle="1" w:styleId="CommentTextChar">
    <w:name w:val="Comment Text Char"/>
    <w:basedOn w:val="DefaultParagraphFont"/>
    <w:link w:val="CommentText"/>
    <w:uiPriority w:val="99"/>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6B361D"/>
    <w:rPr>
      <w:color w:val="605E5C"/>
      <w:shd w:val="clear" w:color="auto" w:fill="E1DFDD"/>
    </w:rPr>
  </w:style>
  <w:style w:type="character" w:customStyle="1" w:styleId="Heading6Char">
    <w:name w:val="Heading 6 Char"/>
    <w:basedOn w:val="DefaultParagraphFont"/>
    <w:link w:val="Heading6"/>
    <w:uiPriority w:val="9"/>
    <w:semiHidden/>
    <w:rsid w:val="00233FB3"/>
    <w:rPr>
      <w:rFonts w:eastAsiaTheme="majorEastAsia" w:cstheme="majorBidi"/>
      <w:color w:val="243F60" w:themeColor="accent1" w:themeShade="7F"/>
      <w:sz w:val="24"/>
    </w:rPr>
  </w:style>
  <w:style w:type="character" w:customStyle="1" w:styleId="Heading7Char">
    <w:name w:val="Heading 7 Char"/>
    <w:basedOn w:val="DefaultParagraphFont"/>
    <w:link w:val="Heading7"/>
    <w:uiPriority w:val="9"/>
    <w:semiHidden/>
    <w:rsid w:val="00233FB3"/>
    <w:rPr>
      <w:rFonts w:eastAsiaTheme="majorEastAsia" w:cstheme="majorBidi"/>
      <w:i/>
      <w:iCs/>
      <w:color w:val="243F60" w:themeColor="accent1" w:themeShade="7F"/>
      <w:sz w:val="24"/>
    </w:rPr>
  </w:style>
  <w:style w:type="character" w:customStyle="1" w:styleId="Heading8Char">
    <w:name w:val="Heading 8 Char"/>
    <w:basedOn w:val="DefaultParagraphFont"/>
    <w:link w:val="Heading8"/>
    <w:uiPriority w:val="9"/>
    <w:semiHidden/>
    <w:rsid w:val="00233FB3"/>
    <w:rPr>
      <w:rFonts w:eastAsiaTheme="majorEastAsia"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33FB3"/>
    <w:rPr>
      <w:rFonts w:eastAsiaTheme="majorEastAsia"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2050255790">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Frontie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B8B29C5-C39B-41C8-9567-444369AD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Frontiers_template</Template>
  <TotalTime>46</TotalTime>
  <Pages>3</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Senn</dc:creator>
  <cp:keywords/>
  <dc:description/>
  <cp:lastModifiedBy>Dr. Faiz</cp:lastModifiedBy>
  <cp:revision>41</cp:revision>
  <cp:lastPrinted>2013-10-03T12:51:00Z</cp:lastPrinted>
  <dcterms:created xsi:type="dcterms:W3CDTF">2022-08-06T05:03:00Z</dcterms:created>
  <dcterms:modified xsi:type="dcterms:W3CDTF">2022-08-06T05:44:00Z</dcterms:modified>
</cp:coreProperties>
</file>